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284A" w:rsidRPr="007C284A" w:rsidRDefault="007C284A" w:rsidP="007C284A">
      <w:pPr>
        <w:rPr>
          <w:rFonts w:ascii="Times New Roman" w:eastAsia="Times New Roman" w:hAnsi="Times New Roman" w:cs="Times New Roman"/>
          <w:lang w:eastAsia="it-IT"/>
        </w:rPr>
      </w:pPr>
      <w:r w:rsidRPr="007C284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it-IT"/>
        </w:rPr>
        <w:t>ESTELLA MARINO</w:t>
      </w:r>
    </w:p>
    <w:p w:rsidR="007C284A" w:rsidRPr="007C284A" w:rsidRDefault="007C284A" w:rsidP="007C284A">
      <w:pPr>
        <w:rPr>
          <w:rFonts w:ascii="Times New Roman" w:eastAsia="Times New Roman" w:hAnsi="Times New Roman" w:cs="Times New Roman"/>
          <w:lang w:eastAsia="it-IT"/>
        </w:rPr>
      </w:pPr>
      <w:r w:rsidRPr="007C284A">
        <w:rPr>
          <w:rFonts w:ascii="Times New Roman" w:eastAsia="Times New Roman" w:hAnsi="Times New Roman" w:cs="Times New Roman"/>
          <w:color w:val="000000"/>
          <w:lang w:eastAsia="it-IT"/>
        </w:rPr>
        <w:t xml:space="preserve">(scheda </w:t>
      </w:r>
      <w:r w:rsidRPr="007C284A">
        <w:rPr>
          <w:rFonts w:ascii="Times New Roman" w:eastAsia="Times New Roman" w:hAnsi="Times New Roman" w:cs="Times New Roman"/>
          <w:color w:val="000000"/>
          <w:lang w:eastAsia="it-IT"/>
        </w:rPr>
        <w:t xml:space="preserve">pubblicata sul </w:t>
      </w:r>
      <w:r w:rsidRPr="007C284A">
        <w:rPr>
          <w:rFonts w:ascii="Times New Roman" w:eastAsia="Times New Roman" w:hAnsi="Times New Roman" w:cs="Times New Roman"/>
          <w:color w:val="000000"/>
          <w:lang w:eastAsia="it-IT"/>
        </w:rPr>
        <w:t xml:space="preserve"> sito </w:t>
      </w:r>
      <w:r w:rsidRPr="007C284A">
        <w:rPr>
          <w:rFonts w:ascii="Times New Roman" w:eastAsia="Times New Roman" w:hAnsi="Times New Roman" w:cs="Times New Roman"/>
          <w:color w:val="000000"/>
          <w:lang w:eastAsia="it-IT"/>
        </w:rPr>
        <w:t xml:space="preserve">di </w:t>
      </w:r>
      <w:proofErr w:type="spellStart"/>
      <w:r w:rsidRPr="007C284A">
        <w:rPr>
          <w:rFonts w:ascii="Times New Roman" w:eastAsia="Times New Roman" w:hAnsi="Times New Roman" w:cs="Times New Roman"/>
          <w:color w:val="000000"/>
          <w:lang w:eastAsia="it-IT"/>
        </w:rPr>
        <w:t>Carteinregola</w:t>
      </w:r>
      <w:proofErr w:type="spellEnd"/>
      <w:r w:rsidRPr="007C284A">
        <w:rPr>
          <w:rFonts w:ascii="Times New Roman" w:eastAsia="Times New Roman" w:hAnsi="Times New Roman" w:cs="Times New Roman"/>
          <w:color w:val="000000"/>
          <w:lang w:eastAsia="it-IT"/>
        </w:rPr>
        <w:t xml:space="preserve"> da scheda pubblicata su sito istituzionale del Comune di Roma durante</w:t>
      </w:r>
      <w:r w:rsidRPr="007C284A">
        <w:rPr>
          <w:rFonts w:ascii="Times New Roman" w:eastAsia="Times New Roman" w:hAnsi="Times New Roman" w:cs="Times New Roman"/>
          <w:color w:val="000000"/>
          <w:lang w:eastAsia="it-IT"/>
        </w:rPr>
        <w:t xml:space="preserve"> Giunta Marino)</w:t>
      </w:r>
    </w:p>
    <w:p w:rsidR="007C284A" w:rsidRDefault="007C284A" w:rsidP="007C284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7C284A">
        <w:rPr>
          <w:rFonts w:ascii="Times New Roman" w:eastAsia="Times New Roman" w:hAnsi="Times New Roman" w:cs="Times New Roman"/>
          <w:b/>
          <w:bCs/>
          <w:noProof/>
          <w:color w:val="0000FF"/>
          <w:lang w:eastAsia="it-IT"/>
        </w:rPr>
        <w:drawing>
          <wp:inline distT="0" distB="0" distL="0" distR="0">
            <wp:extent cx="1089498" cy="1183304"/>
            <wp:effectExtent l="0" t="0" r="3175" b="0"/>
            <wp:docPr id="1" name="Immagine 1" descr="Estella-Marin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ella-Marin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33" cy="121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4A" w:rsidRPr="007C284A" w:rsidRDefault="007C284A" w:rsidP="007C28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E</w:t>
      </w:r>
      <w:r w:rsidRPr="007C284A">
        <w:rPr>
          <w:rFonts w:ascii="Times New Roman" w:eastAsia="Times New Roman" w:hAnsi="Times New Roman" w:cs="Times New Roman"/>
          <w:b/>
          <w:bCs/>
          <w:lang w:eastAsia="it-IT"/>
        </w:rPr>
        <w:t xml:space="preserve">stella Marino </w:t>
      </w:r>
      <w:r w:rsidRPr="007C284A">
        <w:rPr>
          <w:rFonts w:ascii="Times New Roman" w:eastAsia="Times New Roman" w:hAnsi="Times New Roman" w:cs="Times New Roman"/>
          <w:lang w:eastAsia="it-IT"/>
        </w:rPr>
        <w:t>(Ambiente e Rifiuti)</w:t>
      </w:r>
    </w:p>
    <w:p w:rsidR="007C284A" w:rsidRPr="007C284A" w:rsidRDefault="007C284A" w:rsidP="007C28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C284A">
        <w:rPr>
          <w:rFonts w:ascii="Times New Roman" w:eastAsia="Times New Roman" w:hAnsi="Times New Roman" w:cs="Times New Roman"/>
          <w:i/>
          <w:iCs/>
          <w:lang w:eastAsia="it-IT"/>
        </w:rPr>
        <w:t>Politiche ambientali e del verde, rifiuti e risanamento ambientale, indirizzi delle iniziative per il contenimento dell’inquinamento acustico e per la tutela della qualità dell’aria e dell’acqua, tutela e benessere degli animali, servizi funebri e cimiteriali, definizione e verifica degli indirizzi gestionali alla Fondazione Bioparco e all’Ama.</w:t>
      </w:r>
    </w:p>
    <w:p w:rsidR="007C284A" w:rsidRPr="007C284A" w:rsidRDefault="007C284A" w:rsidP="007C28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C284A">
        <w:rPr>
          <w:rFonts w:ascii="Times New Roman" w:eastAsia="Times New Roman" w:hAnsi="Times New Roman" w:cs="Times New Roman"/>
          <w:b/>
          <w:bCs/>
          <w:lang w:eastAsia="it-IT"/>
        </w:rPr>
        <w:t>Estella Marino</w:t>
      </w:r>
      <w:r w:rsidRPr="007C284A">
        <w:rPr>
          <w:rFonts w:ascii="Times New Roman" w:eastAsia="Times New Roman" w:hAnsi="Times New Roman" w:cs="Times New Roman"/>
          <w:lang w:eastAsia="it-IT"/>
        </w:rPr>
        <w:t xml:space="preserve">, Responsabile Ambiente e Sostenibilità del PD Roma (prima degli eletti PD con 9221 voti) (come tiene a precisare, non è parente del sindaco)[autobiografia dal suo sito] ingegnere, master in economia e gestione ambientale e dottorato in tecnica urbanistica, ho scelto di lavorare come tecnico negli enti locali e nella pubblica amministrazione occupandomi di ambiente, sostenibilità, governo del territorio, edilizia residenziale pubblica. Rappresentante degli studenti al liceo e all’università,  sempre a sinistra anche se mai in organizzazioni di partito, ho preso la mia prima tessera con la nascita del PD, perché volevo contribuire a renderlo strumento e luogo di cambiamento. Con </w:t>
      </w:r>
      <w:proofErr w:type="spellStart"/>
      <w:r w:rsidRPr="007C284A">
        <w:rPr>
          <w:rFonts w:ascii="Times New Roman" w:eastAsia="Times New Roman" w:hAnsi="Times New Roman" w:cs="Times New Roman"/>
          <w:lang w:eastAsia="it-IT"/>
        </w:rPr>
        <w:t>iMille</w:t>
      </w:r>
      <w:proofErr w:type="spellEnd"/>
      <w:r w:rsidRPr="007C284A">
        <w:rPr>
          <w:rFonts w:ascii="Times New Roman" w:eastAsia="Times New Roman" w:hAnsi="Times New Roman" w:cs="Times New Roman"/>
          <w:lang w:eastAsia="it-IT"/>
        </w:rPr>
        <w:t xml:space="preserve">, Ivan Scalfarotto, Giovanni Bachelet e tanti altri abbiamo deciso di impegnarci, mettendoci la faccia e provando a contribuire alla trasformazione che il paese richiedeva e </w:t>
      </w:r>
      <w:proofErr w:type="spellStart"/>
      <w:r w:rsidRPr="007C284A">
        <w:rPr>
          <w:rFonts w:ascii="Times New Roman" w:eastAsia="Times New Roman" w:hAnsi="Times New Roman" w:cs="Times New Roman"/>
          <w:lang w:eastAsia="it-IT"/>
        </w:rPr>
        <w:t>richiede.Al</w:t>
      </w:r>
      <w:proofErr w:type="spellEnd"/>
      <w:r w:rsidRPr="007C284A">
        <w:rPr>
          <w:rFonts w:ascii="Times New Roman" w:eastAsia="Times New Roman" w:hAnsi="Times New Roman" w:cs="Times New Roman"/>
          <w:lang w:eastAsia="it-IT"/>
        </w:rPr>
        <w:t xml:space="preserve"> centro della mia attività politica  in questi anni</w:t>
      </w:r>
      <w:r w:rsidRPr="007C284A">
        <w:rPr>
          <w:rFonts w:ascii="Times New Roman" w:eastAsia="Times New Roman" w:hAnsi="Times New Roman" w:cs="Times New Roman"/>
          <w:b/>
          <w:bCs/>
          <w:lang w:eastAsia="it-IT"/>
        </w:rPr>
        <w:t xml:space="preserve"> i diritti civili, la parità di genere, la sostenibilità ambientale, i rifiuti, il governo del territorio</w:t>
      </w:r>
      <w:r w:rsidRPr="007C284A">
        <w:rPr>
          <w:rFonts w:ascii="Times New Roman" w:eastAsia="Times New Roman" w:hAnsi="Times New Roman" w:cs="Times New Roman"/>
          <w:lang w:eastAsia="it-IT"/>
        </w:rPr>
        <w:t>. E l’impegno costante a difendere e promuovere le pratiche di una politica sana: rinnovamento, merito, competenze, trasparenza e legalità.</w:t>
      </w:r>
    </w:p>
    <w:p w:rsidR="007C284A" w:rsidRPr="007C284A" w:rsidRDefault="007C284A" w:rsidP="007C284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C284A">
        <w:rPr>
          <w:rFonts w:ascii="Times New Roman" w:eastAsia="Times New Roman" w:hAnsi="Times New Roman" w:cs="Times New Roman"/>
          <w:lang w:eastAsia="it-IT"/>
        </w:rPr>
        <w:t>Sito:</w:t>
      </w:r>
      <w:hyperlink r:id="rId6" w:tgtFrame="_blank" w:history="1">
        <w:r w:rsidRPr="007C284A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 xml:space="preserve"> http://estellamarino.it</w:t>
        </w:r>
      </w:hyperlink>
    </w:p>
    <w:p w:rsidR="00671FD7" w:rsidRDefault="00671FD7"/>
    <w:sectPr w:rsidR="00671FD7" w:rsidSect="002770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4A"/>
    <w:rsid w:val="00277042"/>
    <w:rsid w:val="00671FD7"/>
    <w:rsid w:val="007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C44B29"/>
  <w15:chartTrackingRefBased/>
  <w15:docId w15:val="{A8E146C7-DD23-5145-98EA-1D32DDC0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C28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C2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tellamarino.i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rteinregola.it/wp-content/uploads/2013/06/estella-marino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lucchi</dc:creator>
  <cp:keywords/>
  <dc:description/>
  <cp:lastModifiedBy>paolo lucchi</cp:lastModifiedBy>
  <cp:revision>1</cp:revision>
  <dcterms:created xsi:type="dcterms:W3CDTF">2020-12-11T12:16:00Z</dcterms:created>
  <dcterms:modified xsi:type="dcterms:W3CDTF">2020-12-11T12:17:00Z</dcterms:modified>
</cp:coreProperties>
</file>